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23D553" w14:textId="2827376D" w:rsidR="006C7E3D" w:rsidRDefault="006C7E3D" w:rsidP="00762AD5">
      <w:pPr>
        <w:ind w:left="360" w:hanging="36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Fragenkatalog</w:t>
      </w:r>
      <w:r w:rsidRPr="00B113EF">
        <w:rPr>
          <w:rFonts w:ascii="Arial" w:hAnsi="Arial" w:cs="Arial"/>
          <w:b/>
          <w:bCs/>
        </w:rPr>
        <w:t xml:space="preserve"> </w:t>
      </w:r>
      <w:r w:rsidR="00762AD5">
        <w:rPr>
          <w:rFonts w:ascii="Arial" w:hAnsi="Arial" w:cs="Arial"/>
          <w:b/>
          <w:bCs/>
        </w:rPr>
        <w:t>– Team 1</w:t>
      </w:r>
    </w:p>
    <w:p w14:paraId="77BB9F60" w14:textId="77777777" w:rsidR="006C7E3D" w:rsidRDefault="006C7E3D" w:rsidP="00762AD5">
      <w:pPr>
        <w:ind w:left="360" w:hanging="360"/>
        <w:jc w:val="both"/>
        <w:rPr>
          <w:rFonts w:ascii="Arial" w:hAnsi="Arial" w:cs="Arial"/>
          <w:b/>
          <w:bCs/>
        </w:rPr>
      </w:pPr>
    </w:p>
    <w:p w14:paraId="292308C1" w14:textId="7F305AEA" w:rsidR="00762AD5" w:rsidRPr="00762AD5" w:rsidRDefault="00762AD5" w:rsidP="00762AD5">
      <w:pPr>
        <w:ind w:left="360" w:hanging="360"/>
        <w:jc w:val="both"/>
        <w:rPr>
          <w:rFonts w:ascii="Arial" w:hAnsi="Arial" w:cs="Arial"/>
        </w:rPr>
      </w:pPr>
      <w:r w:rsidRPr="00762AD5">
        <w:rPr>
          <w:rFonts w:ascii="Arial" w:hAnsi="Arial" w:cs="Arial"/>
        </w:rPr>
        <w:t>Arbeitsanweisung</w:t>
      </w:r>
    </w:p>
    <w:p w14:paraId="530C8547" w14:textId="77777777" w:rsidR="00762AD5" w:rsidRPr="00B113EF" w:rsidRDefault="00762AD5" w:rsidP="00762AD5">
      <w:pPr>
        <w:ind w:left="360" w:hanging="360"/>
        <w:jc w:val="both"/>
        <w:rPr>
          <w:rFonts w:ascii="Arial" w:hAnsi="Arial" w:cs="Arial"/>
          <w:b/>
          <w:bCs/>
        </w:rPr>
      </w:pPr>
    </w:p>
    <w:p w14:paraId="193668A3" w14:textId="77777777" w:rsidR="00762AD5" w:rsidRDefault="006C7E3D" w:rsidP="00762AD5">
      <w:pPr>
        <w:jc w:val="both"/>
        <w:rPr>
          <w:rFonts w:ascii="Arial" w:hAnsi="Arial" w:cs="Arial"/>
        </w:rPr>
      </w:pPr>
      <w:r w:rsidRPr="00B113EF">
        <w:rPr>
          <w:rFonts w:ascii="Arial" w:hAnsi="Arial" w:cs="Arial"/>
        </w:rPr>
        <w:t>Versuchen Sie gemeinsam im Team</w:t>
      </w:r>
      <w:r w:rsidR="00762AD5">
        <w:rPr>
          <w:rFonts w:ascii="Arial" w:hAnsi="Arial" w:cs="Arial"/>
        </w:rPr>
        <w:t xml:space="preserve"> oder als Einzelperson</w:t>
      </w:r>
      <w:r w:rsidRPr="00B113EF">
        <w:rPr>
          <w:rFonts w:ascii="Arial" w:hAnsi="Arial" w:cs="Arial"/>
        </w:rPr>
        <w:t xml:space="preserve"> so</w:t>
      </w:r>
      <w:r w:rsidR="00762AD5">
        <w:rPr>
          <w:rFonts w:ascii="Arial" w:hAnsi="Arial" w:cs="Arial"/>
        </w:rPr>
        <w:t xml:space="preserve"> </w:t>
      </w:r>
      <w:r w:rsidRPr="00B113EF">
        <w:rPr>
          <w:rFonts w:ascii="Arial" w:hAnsi="Arial" w:cs="Arial"/>
        </w:rPr>
        <w:t xml:space="preserve">viele Fragen wie möglich </w:t>
      </w:r>
      <w:r>
        <w:rPr>
          <w:rFonts w:ascii="Arial" w:hAnsi="Arial" w:cs="Arial"/>
        </w:rPr>
        <w:t>ohne Unterlagen</w:t>
      </w:r>
      <w:r w:rsidR="00762AD5">
        <w:rPr>
          <w:rFonts w:ascii="Arial" w:hAnsi="Arial" w:cs="Arial"/>
        </w:rPr>
        <w:t>, ohne Buch und ohne Internet</w:t>
      </w:r>
      <w:r>
        <w:rPr>
          <w:rFonts w:ascii="Arial" w:hAnsi="Arial" w:cs="Arial"/>
        </w:rPr>
        <w:t xml:space="preserve"> </w:t>
      </w:r>
      <w:r w:rsidRPr="00B113EF">
        <w:rPr>
          <w:rFonts w:ascii="Arial" w:hAnsi="Arial" w:cs="Arial"/>
        </w:rPr>
        <w:t xml:space="preserve">aus dem Gedächtnis heraus zu beantworten. Suchen Sie hierbei nicht zwanghaft nach der perfekten Lösung, sondern brainstormen Sie zunächst alles, was Ihnen zu der Frage einfällt. </w:t>
      </w:r>
    </w:p>
    <w:p w14:paraId="0C6307B1" w14:textId="77777777" w:rsidR="00762AD5" w:rsidRDefault="00762AD5" w:rsidP="00762AD5">
      <w:pPr>
        <w:jc w:val="both"/>
        <w:rPr>
          <w:rFonts w:ascii="Arial" w:hAnsi="Arial" w:cs="Arial"/>
        </w:rPr>
      </w:pPr>
    </w:p>
    <w:p w14:paraId="4CB1512B" w14:textId="57590008" w:rsidR="00762AD5" w:rsidRDefault="00762AD5" w:rsidP="00762AD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Folgendes Vorgehen hat sich bewährt:</w:t>
      </w:r>
    </w:p>
    <w:p w14:paraId="01AF5BD4" w14:textId="77777777" w:rsidR="00762AD5" w:rsidRDefault="00762AD5" w:rsidP="00762AD5">
      <w:pPr>
        <w:jc w:val="both"/>
        <w:rPr>
          <w:rFonts w:ascii="Arial" w:hAnsi="Arial" w:cs="Arial"/>
        </w:rPr>
      </w:pPr>
    </w:p>
    <w:p w14:paraId="1F98DA1C" w14:textId="6E09B2AF" w:rsidR="00762AD5" w:rsidRPr="00762AD5" w:rsidRDefault="00762AD5" w:rsidP="00762AD5">
      <w:pPr>
        <w:pStyle w:val="Listenabsatz"/>
        <w:numPr>
          <w:ilvl w:val="0"/>
          <w:numId w:val="2"/>
        </w:numPr>
        <w:jc w:val="both"/>
        <w:rPr>
          <w:rFonts w:ascii="Arial" w:hAnsi="Arial" w:cs="Arial"/>
        </w:rPr>
      </w:pPr>
      <w:r w:rsidRPr="00762AD5">
        <w:rPr>
          <w:rFonts w:ascii="Arial" w:hAnsi="Arial" w:cs="Arial"/>
        </w:rPr>
        <w:t>Ermitteln Sie zuerst den Themenbereich, zu dem die Frage gehört.</w:t>
      </w:r>
    </w:p>
    <w:p w14:paraId="62280240" w14:textId="170CF8C8" w:rsidR="00762AD5" w:rsidRPr="00762AD5" w:rsidRDefault="00762AD5" w:rsidP="00762AD5">
      <w:pPr>
        <w:pStyle w:val="Listenabsatz"/>
        <w:numPr>
          <w:ilvl w:val="0"/>
          <w:numId w:val="2"/>
        </w:numPr>
        <w:jc w:val="both"/>
        <w:rPr>
          <w:rFonts w:ascii="Arial" w:hAnsi="Arial" w:cs="Arial"/>
        </w:rPr>
      </w:pPr>
      <w:r w:rsidRPr="00762AD5">
        <w:rPr>
          <w:rFonts w:ascii="Arial" w:hAnsi="Arial" w:cs="Arial"/>
        </w:rPr>
        <w:t>Skizzieren Sie ggf. eine Grafik ein, die Sie schon einmal gesehen haben.</w:t>
      </w:r>
    </w:p>
    <w:p w14:paraId="7701C90A" w14:textId="6EA62A2B" w:rsidR="00762AD5" w:rsidRPr="00762AD5" w:rsidRDefault="00762AD5" w:rsidP="00762AD5">
      <w:pPr>
        <w:pStyle w:val="Listenabsatz"/>
        <w:numPr>
          <w:ilvl w:val="0"/>
          <w:numId w:val="2"/>
        </w:numPr>
        <w:jc w:val="both"/>
        <w:rPr>
          <w:rFonts w:ascii="Arial" w:hAnsi="Arial" w:cs="Arial"/>
        </w:rPr>
      </w:pPr>
      <w:r w:rsidRPr="00762AD5">
        <w:rPr>
          <w:rFonts w:ascii="Arial" w:hAnsi="Arial" w:cs="Arial"/>
        </w:rPr>
        <w:t xml:space="preserve">Schreiben Sie für sich sämtliche Begriffe auf, die Ihnen zur Frage einfallen. </w:t>
      </w:r>
    </w:p>
    <w:p w14:paraId="230DCC99" w14:textId="22A82E47" w:rsidR="00762AD5" w:rsidRPr="00762AD5" w:rsidRDefault="00762AD5" w:rsidP="00762AD5">
      <w:pPr>
        <w:pStyle w:val="Listenabsatz"/>
        <w:numPr>
          <w:ilvl w:val="0"/>
          <w:numId w:val="2"/>
        </w:numPr>
        <w:jc w:val="both"/>
        <w:rPr>
          <w:rFonts w:ascii="Arial" w:hAnsi="Arial" w:cs="Arial"/>
        </w:rPr>
      </w:pPr>
      <w:r w:rsidRPr="00762AD5">
        <w:rPr>
          <w:rFonts w:ascii="Arial" w:hAnsi="Arial" w:cs="Arial"/>
        </w:rPr>
        <w:t>Gleichen Sie Ihre Antworten mit den Antworten Ihrer Teammitglieder ab.</w:t>
      </w:r>
    </w:p>
    <w:p w14:paraId="21D91D2C" w14:textId="0CDB5D18" w:rsidR="00762AD5" w:rsidRPr="00762AD5" w:rsidRDefault="00762AD5" w:rsidP="00762AD5">
      <w:pPr>
        <w:pStyle w:val="Listenabsatz"/>
        <w:numPr>
          <w:ilvl w:val="0"/>
          <w:numId w:val="2"/>
        </w:numPr>
        <w:jc w:val="both"/>
        <w:rPr>
          <w:rFonts w:ascii="Arial" w:hAnsi="Arial" w:cs="Arial"/>
        </w:rPr>
      </w:pPr>
      <w:r w:rsidRPr="00762AD5">
        <w:rPr>
          <w:rFonts w:ascii="Arial" w:hAnsi="Arial" w:cs="Arial"/>
        </w:rPr>
        <w:t>Versuchen Sie</w:t>
      </w:r>
      <w:r>
        <w:rPr>
          <w:rFonts w:ascii="Arial" w:hAnsi="Arial" w:cs="Arial"/>
        </w:rPr>
        <w:t xml:space="preserve"> gemeinsam</w:t>
      </w:r>
      <w:r w:rsidRPr="00762AD5">
        <w:rPr>
          <w:rFonts w:ascii="Arial" w:hAnsi="Arial" w:cs="Arial"/>
        </w:rPr>
        <w:t xml:space="preserve"> einen Zusammenhang, einen Prozess oder eine Definition zu erstellen und formulieren Sie zunächst in eigenen Worten.</w:t>
      </w:r>
    </w:p>
    <w:p w14:paraId="52A45C30" w14:textId="77777777" w:rsidR="00762AD5" w:rsidRDefault="00762AD5" w:rsidP="00762AD5">
      <w:pPr>
        <w:jc w:val="both"/>
        <w:rPr>
          <w:rFonts w:ascii="Arial" w:hAnsi="Arial" w:cs="Arial"/>
        </w:rPr>
      </w:pPr>
    </w:p>
    <w:p w14:paraId="73DE17FD" w14:textId="6A5DFE23" w:rsidR="006C7E3D" w:rsidRDefault="00762AD5" w:rsidP="00762AD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Sie erhalten eine zeitliche Vorgabe</w:t>
      </w:r>
      <w:r w:rsidR="006C7E3D">
        <w:rPr>
          <w:rFonts w:ascii="Arial" w:hAnsi="Arial" w:cs="Arial"/>
        </w:rPr>
        <w:t xml:space="preserve">, danach </w:t>
      </w:r>
      <w:r>
        <w:rPr>
          <w:rFonts w:ascii="Arial" w:hAnsi="Arial" w:cs="Arial"/>
        </w:rPr>
        <w:t xml:space="preserve">erhalten Sie den </w:t>
      </w:r>
      <w:r w:rsidR="006C7E3D">
        <w:rPr>
          <w:rFonts w:ascii="Arial" w:hAnsi="Arial" w:cs="Arial"/>
        </w:rPr>
        <w:t>nächsten Fragenkatalo</w:t>
      </w:r>
      <w:r>
        <w:rPr>
          <w:rFonts w:ascii="Arial" w:hAnsi="Arial" w:cs="Arial"/>
        </w:rPr>
        <w:t>g.</w:t>
      </w:r>
    </w:p>
    <w:p w14:paraId="2A4B3754" w14:textId="77777777" w:rsidR="006C7E3D" w:rsidRDefault="006C7E3D" w:rsidP="00762AD5">
      <w:pPr>
        <w:jc w:val="both"/>
        <w:rPr>
          <w:rFonts w:ascii="Arial" w:hAnsi="Arial" w:cs="Arial"/>
        </w:rPr>
      </w:pPr>
    </w:p>
    <w:p w14:paraId="7DF4B46B" w14:textId="5E679EC3" w:rsidR="002F3D38" w:rsidRDefault="006C7E3D" w:rsidP="00762AD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Die Lösung können Sie direkt unterhalb der jeweiligen Frage schreiben.</w:t>
      </w:r>
      <w:r w:rsidR="00762AD5">
        <w:rPr>
          <w:rFonts w:ascii="Arial" w:hAnsi="Arial" w:cs="Arial"/>
        </w:rPr>
        <w:t xml:space="preserve"> Viel Erfolg.</w:t>
      </w:r>
    </w:p>
    <w:p w14:paraId="2CFBF306" w14:textId="77777777" w:rsidR="00762AD5" w:rsidRDefault="00762AD5" w:rsidP="00762AD5">
      <w:pPr>
        <w:jc w:val="both"/>
        <w:rPr>
          <w:rFonts w:ascii="Arial" w:hAnsi="Arial" w:cs="Arial"/>
        </w:rPr>
      </w:pPr>
    </w:p>
    <w:p w14:paraId="190A7068" w14:textId="77777777" w:rsidR="00762AD5" w:rsidRDefault="00762AD5" w:rsidP="00762AD5">
      <w:pPr>
        <w:jc w:val="both"/>
        <w:rPr>
          <w:rFonts w:ascii="Arial" w:hAnsi="Arial" w:cs="Arial"/>
        </w:rPr>
      </w:pPr>
    </w:p>
    <w:p w14:paraId="18230779" w14:textId="77777777" w:rsidR="00762AD5" w:rsidRDefault="00762AD5" w:rsidP="00762AD5">
      <w:pPr>
        <w:rPr>
          <w:rFonts w:ascii="Arial" w:hAnsi="Arial" w:cs="Arial"/>
        </w:rPr>
      </w:pPr>
    </w:p>
    <w:p w14:paraId="595ABD05" w14:textId="09125E02" w:rsidR="00762AD5" w:rsidRDefault="00762AD5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2E1DE4E0" w14:textId="77777777" w:rsidR="00762AD5" w:rsidRDefault="00762AD5" w:rsidP="00762AD5">
      <w:pPr>
        <w:pStyle w:val="Listenabsatz"/>
        <w:numPr>
          <w:ilvl w:val="0"/>
          <w:numId w:val="1"/>
        </w:numPr>
        <w:ind w:left="360"/>
        <w:rPr>
          <w:rFonts w:ascii="Arial" w:hAnsi="Arial" w:cs="Arial"/>
        </w:rPr>
      </w:pPr>
      <w:r>
        <w:rPr>
          <w:rFonts w:ascii="Arial" w:hAnsi="Arial" w:cs="Arial"/>
        </w:rPr>
        <w:lastRenderedPageBreak/>
        <w:t>Nennen</w:t>
      </w:r>
      <w:r w:rsidRPr="00016F58">
        <w:rPr>
          <w:rFonts w:ascii="Arial" w:hAnsi="Arial" w:cs="Arial"/>
        </w:rPr>
        <w:t xml:space="preserve"> Sie die Lagerstrukturelemente (Organisation</w:t>
      </w:r>
      <w:r>
        <w:rPr>
          <w:rFonts w:ascii="Arial" w:hAnsi="Arial" w:cs="Arial"/>
        </w:rPr>
        <w:t>s</w:t>
      </w:r>
      <w:r w:rsidRPr="00016F58">
        <w:rPr>
          <w:rFonts w:ascii="Arial" w:hAnsi="Arial" w:cs="Arial"/>
        </w:rPr>
        <w:t>daten) im EW</w:t>
      </w:r>
      <w:r>
        <w:rPr>
          <w:rFonts w:ascii="Arial" w:hAnsi="Arial" w:cs="Arial"/>
        </w:rPr>
        <w:t>M</w:t>
      </w:r>
      <w:r w:rsidRPr="00016F58">
        <w:rPr>
          <w:rFonts w:ascii="Arial" w:hAnsi="Arial" w:cs="Arial"/>
        </w:rPr>
        <w:t>.</w:t>
      </w:r>
    </w:p>
    <w:p w14:paraId="4BE222E4" w14:textId="77777777" w:rsidR="00762AD5" w:rsidRPr="00016F58" w:rsidRDefault="00762AD5" w:rsidP="00762AD5">
      <w:pPr>
        <w:pStyle w:val="Listenabsatz"/>
        <w:numPr>
          <w:ilvl w:val="0"/>
          <w:numId w:val="1"/>
        </w:numPr>
        <w:ind w:left="360"/>
        <w:rPr>
          <w:rFonts w:ascii="Arial" w:hAnsi="Arial" w:cs="Arial"/>
        </w:rPr>
      </w:pPr>
      <w:r>
        <w:rPr>
          <w:rFonts w:ascii="Arial" w:hAnsi="Arial" w:cs="Arial"/>
        </w:rPr>
        <w:t>Warum wurde zuerst der heutige Bereich SAP Finance auf SAP HANA umgestellt?</w:t>
      </w:r>
    </w:p>
    <w:p w14:paraId="3D61638A" w14:textId="77777777" w:rsidR="00762AD5" w:rsidRPr="00016F58" w:rsidRDefault="00762AD5" w:rsidP="00762AD5">
      <w:pPr>
        <w:pStyle w:val="Listenabsatz"/>
        <w:numPr>
          <w:ilvl w:val="0"/>
          <w:numId w:val="1"/>
        </w:numPr>
        <w:ind w:left="360"/>
        <w:rPr>
          <w:rFonts w:ascii="Arial" w:hAnsi="Arial" w:cs="Arial"/>
        </w:rPr>
      </w:pPr>
      <w:r>
        <w:rPr>
          <w:rFonts w:ascii="Arial" w:hAnsi="Arial" w:cs="Arial"/>
        </w:rPr>
        <w:t>Was versteht man unter der</w:t>
      </w:r>
      <w:r w:rsidRPr="00016F58">
        <w:rPr>
          <w:rFonts w:ascii="Arial" w:hAnsi="Arial" w:cs="Arial"/>
        </w:rPr>
        <w:t xml:space="preserve"> Logistik-Rechnungsprüfung (LoRe, LRP)?</w:t>
      </w:r>
    </w:p>
    <w:p w14:paraId="5C346F63" w14:textId="77777777" w:rsidR="00762AD5" w:rsidRPr="00016F58" w:rsidRDefault="00762AD5" w:rsidP="00762AD5">
      <w:pPr>
        <w:pStyle w:val="Listenabsatz"/>
        <w:numPr>
          <w:ilvl w:val="0"/>
          <w:numId w:val="1"/>
        </w:numPr>
        <w:ind w:left="360"/>
        <w:rPr>
          <w:rFonts w:ascii="Arial" w:hAnsi="Arial" w:cs="Arial"/>
        </w:rPr>
      </w:pPr>
      <w:r>
        <w:rPr>
          <w:rFonts w:ascii="Arial" w:hAnsi="Arial" w:cs="Arial"/>
        </w:rPr>
        <w:t xml:space="preserve">Welchen Sinn haben </w:t>
      </w:r>
      <w:r w:rsidRPr="00016F58">
        <w:rPr>
          <w:rFonts w:ascii="Arial" w:hAnsi="Arial" w:cs="Arial"/>
        </w:rPr>
        <w:t>Stücklisten in der Instandhaltung?</w:t>
      </w:r>
    </w:p>
    <w:p w14:paraId="62A20307" w14:textId="77777777" w:rsidR="00762AD5" w:rsidRPr="00016F58" w:rsidRDefault="00762AD5" w:rsidP="00762AD5">
      <w:pPr>
        <w:pStyle w:val="Listenabsatz"/>
        <w:numPr>
          <w:ilvl w:val="0"/>
          <w:numId w:val="1"/>
        </w:numPr>
        <w:ind w:left="360"/>
        <w:rPr>
          <w:rFonts w:ascii="Arial" w:hAnsi="Arial" w:cs="Arial"/>
        </w:rPr>
      </w:pPr>
      <w:r>
        <w:rPr>
          <w:rFonts w:ascii="Arial" w:hAnsi="Arial" w:cs="Arial"/>
        </w:rPr>
        <w:t xml:space="preserve">Welche Aufgabe haben </w:t>
      </w:r>
      <w:r w:rsidRPr="00016F58">
        <w:rPr>
          <w:rFonts w:ascii="Arial" w:hAnsi="Arial" w:cs="Arial"/>
        </w:rPr>
        <w:t>Leistungsarten?</w:t>
      </w:r>
    </w:p>
    <w:p w14:paraId="7C5B0A1E" w14:textId="77777777" w:rsidR="00762AD5" w:rsidRPr="00016F58" w:rsidRDefault="00762AD5" w:rsidP="00762AD5">
      <w:pPr>
        <w:pStyle w:val="Listenabsatz"/>
        <w:numPr>
          <w:ilvl w:val="0"/>
          <w:numId w:val="1"/>
        </w:numPr>
        <w:ind w:left="360"/>
        <w:rPr>
          <w:rFonts w:ascii="Arial" w:hAnsi="Arial" w:cs="Arial"/>
        </w:rPr>
      </w:pPr>
      <w:r w:rsidRPr="00016F58">
        <w:rPr>
          <w:rFonts w:ascii="Arial" w:hAnsi="Arial" w:cs="Arial"/>
        </w:rPr>
        <w:t>Wozu dient die Verfügbarkeitskontrolle</w:t>
      </w:r>
      <w:r>
        <w:rPr>
          <w:rFonts w:ascii="Arial" w:hAnsi="Arial" w:cs="Arial"/>
        </w:rPr>
        <w:t xml:space="preserve"> im Project-System</w:t>
      </w:r>
      <w:r w:rsidRPr="00016F58">
        <w:rPr>
          <w:rFonts w:ascii="Arial" w:hAnsi="Arial" w:cs="Arial"/>
        </w:rPr>
        <w:t>?</w:t>
      </w:r>
    </w:p>
    <w:p w14:paraId="4BA0144A" w14:textId="77777777" w:rsidR="00762AD5" w:rsidRDefault="00762AD5" w:rsidP="00762AD5">
      <w:pPr>
        <w:pStyle w:val="Listenabsatz"/>
        <w:numPr>
          <w:ilvl w:val="0"/>
          <w:numId w:val="1"/>
        </w:numPr>
        <w:ind w:left="360"/>
        <w:rPr>
          <w:rFonts w:ascii="Arial" w:hAnsi="Arial" w:cs="Arial"/>
        </w:rPr>
      </w:pPr>
      <w:r>
        <w:rPr>
          <w:rFonts w:ascii="Arial" w:hAnsi="Arial" w:cs="Arial"/>
        </w:rPr>
        <w:t xml:space="preserve">Was steuert der </w:t>
      </w:r>
      <w:r w:rsidRPr="00016F58">
        <w:rPr>
          <w:rFonts w:ascii="Arial" w:hAnsi="Arial" w:cs="Arial"/>
        </w:rPr>
        <w:t>Einkaufsinfosatz?</w:t>
      </w:r>
    </w:p>
    <w:p w14:paraId="57372A3B" w14:textId="77777777" w:rsidR="00762AD5" w:rsidRPr="00016F58" w:rsidRDefault="00762AD5" w:rsidP="00762AD5">
      <w:pPr>
        <w:pStyle w:val="Listenabsatz"/>
        <w:numPr>
          <w:ilvl w:val="0"/>
          <w:numId w:val="1"/>
        </w:numPr>
        <w:ind w:left="360"/>
        <w:rPr>
          <w:rFonts w:ascii="Arial" w:hAnsi="Arial" w:cs="Arial"/>
        </w:rPr>
      </w:pPr>
      <w:r>
        <w:rPr>
          <w:rFonts w:ascii="Arial" w:hAnsi="Arial" w:cs="Arial"/>
        </w:rPr>
        <w:t>Was versteht man unter dem Sidecar-Szenario?</w:t>
      </w:r>
    </w:p>
    <w:p w14:paraId="7A5C00FB" w14:textId="77777777" w:rsidR="00762AD5" w:rsidRPr="00016F58" w:rsidRDefault="00762AD5" w:rsidP="00762AD5">
      <w:pPr>
        <w:pStyle w:val="Listenabsatz"/>
        <w:numPr>
          <w:ilvl w:val="0"/>
          <w:numId w:val="1"/>
        </w:numPr>
        <w:ind w:left="360"/>
        <w:rPr>
          <w:rFonts w:ascii="Arial" w:hAnsi="Arial" w:cs="Arial"/>
        </w:rPr>
      </w:pPr>
      <w:r>
        <w:rPr>
          <w:rFonts w:ascii="Arial" w:hAnsi="Arial" w:cs="Arial"/>
        </w:rPr>
        <w:t xml:space="preserve">Welche Aufgabe hat das </w:t>
      </w:r>
      <w:r w:rsidRPr="00016F58">
        <w:rPr>
          <w:rFonts w:ascii="Arial" w:hAnsi="Arial" w:cs="Arial"/>
        </w:rPr>
        <w:t>WE/RE-Verrechnungskonto?</w:t>
      </w:r>
    </w:p>
    <w:p w14:paraId="369E9E70" w14:textId="77777777" w:rsidR="00762AD5" w:rsidRDefault="00762AD5" w:rsidP="00762AD5">
      <w:pPr>
        <w:pStyle w:val="Listenabsatz"/>
        <w:numPr>
          <w:ilvl w:val="0"/>
          <w:numId w:val="1"/>
        </w:numPr>
        <w:ind w:left="360"/>
        <w:rPr>
          <w:rFonts w:ascii="Arial" w:hAnsi="Arial" w:cs="Arial"/>
          <w:lang w:val="en-US"/>
        </w:rPr>
      </w:pPr>
      <w:r w:rsidRPr="00016F58">
        <w:rPr>
          <w:rFonts w:ascii="Arial" w:hAnsi="Arial" w:cs="Arial"/>
          <w:lang w:val="en-US"/>
        </w:rPr>
        <w:t>Wozu dient CATS (Cross Application Time Sheet)</w:t>
      </w:r>
      <w:r>
        <w:rPr>
          <w:rFonts w:ascii="Arial" w:hAnsi="Arial" w:cs="Arial"/>
          <w:lang w:val="en-US"/>
        </w:rPr>
        <w:t xml:space="preserve"> und wo wird es verwendet</w:t>
      </w:r>
      <w:r w:rsidRPr="00016F58">
        <w:rPr>
          <w:rFonts w:ascii="Arial" w:hAnsi="Arial" w:cs="Arial"/>
          <w:lang w:val="en-US"/>
        </w:rPr>
        <w:t>?</w:t>
      </w:r>
    </w:p>
    <w:p w14:paraId="7E30EEE6" w14:textId="77777777" w:rsidR="00762AD5" w:rsidRPr="00C128E8" w:rsidRDefault="00762AD5" w:rsidP="00762AD5">
      <w:pPr>
        <w:pStyle w:val="Listenabsatz"/>
        <w:numPr>
          <w:ilvl w:val="0"/>
          <w:numId w:val="1"/>
        </w:numPr>
        <w:ind w:left="360"/>
        <w:rPr>
          <w:rFonts w:ascii="Arial" w:hAnsi="Arial" w:cs="Arial"/>
        </w:rPr>
      </w:pPr>
      <w:r w:rsidRPr="00C128E8">
        <w:rPr>
          <w:rFonts w:ascii="Arial" w:hAnsi="Arial" w:cs="Arial"/>
        </w:rPr>
        <w:t>Wie lautet die Nachfolgelösung von</w:t>
      </w:r>
      <w:r>
        <w:rPr>
          <w:rFonts w:ascii="Arial" w:hAnsi="Arial" w:cs="Arial"/>
        </w:rPr>
        <w:t xml:space="preserve"> CATS (Cross Application Time Sheet)?</w:t>
      </w:r>
    </w:p>
    <w:p w14:paraId="3649E0F2" w14:textId="77777777" w:rsidR="00762AD5" w:rsidRPr="00016F58" w:rsidRDefault="00762AD5" w:rsidP="00762AD5">
      <w:pPr>
        <w:pStyle w:val="Listenabsatz"/>
        <w:numPr>
          <w:ilvl w:val="0"/>
          <w:numId w:val="1"/>
        </w:numPr>
        <w:ind w:left="360"/>
        <w:rPr>
          <w:rFonts w:ascii="Arial" w:hAnsi="Arial" w:cs="Arial"/>
        </w:rPr>
      </w:pPr>
      <w:r w:rsidRPr="00016F58">
        <w:rPr>
          <w:rFonts w:ascii="Arial" w:hAnsi="Arial" w:cs="Arial"/>
        </w:rPr>
        <w:t>Wozu dienen Vorgänge</w:t>
      </w:r>
      <w:r>
        <w:rPr>
          <w:rFonts w:ascii="Arial" w:hAnsi="Arial" w:cs="Arial"/>
        </w:rPr>
        <w:t xml:space="preserve"> in Projekten</w:t>
      </w:r>
      <w:r w:rsidRPr="00016F58">
        <w:rPr>
          <w:rFonts w:ascii="Arial" w:hAnsi="Arial" w:cs="Arial"/>
        </w:rPr>
        <w:t>?</w:t>
      </w:r>
    </w:p>
    <w:p w14:paraId="4B477343" w14:textId="77777777" w:rsidR="00762AD5" w:rsidRPr="00016F58" w:rsidRDefault="00762AD5" w:rsidP="00762AD5">
      <w:pPr>
        <w:pStyle w:val="Listenabsatz"/>
        <w:numPr>
          <w:ilvl w:val="0"/>
          <w:numId w:val="1"/>
        </w:numPr>
        <w:ind w:left="360"/>
        <w:rPr>
          <w:rFonts w:ascii="Arial" w:hAnsi="Arial" w:cs="Arial"/>
        </w:rPr>
      </w:pPr>
      <w:r w:rsidRPr="00016F58">
        <w:rPr>
          <w:rFonts w:ascii="Arial" w:hAnsi="Arial" w:cs="Arial"/>
        </w:rPr>
        <w:t>Wozu dienen PSP-Elemente</w:t>
      </w:r>
      <w:r>
        <w:rPr>
          <w:rFonts w:ascii="Arial" w:hAnsi="Arial" w:cs="Arial"/>
        </w:rPr>
        <w:t xml:space="preserve"> in Projekten</w:t>
      </w:r>
      <w:r w:rsidRPr="00016F58">
        <w:rPr>
          <w:rFonts w:ascii="Arial" w:hAnsi="Arial" w:cs="Arial"/>
        </w:rPr>
        <w:t>?</w:t>
      </w:r>
    </w:p>
    <w:p w14:paraId="0F1DB8E5" w14:textId="77777777" w:rsidR="00762AD5" w:rsidRPr="00016F58" w:rsidRDefault="00762AD5" w:rsidP="00762AD5">
      <w:pPr>
        <w:pStyle w:val="Listenabsatz"/>
        <w:numPr>
          <w:ilvl w:val="0"/>
          <w:numId w:val="1"/>
        </w:numPr>
        <w:ind w:left="360"/>
        <w:rPr>
          <w:rFonts w:ascii="Arial" w:hAnsi="Arial" w:cs="Arial"/>
        </w:rPr>
      </w:pPr>
      <w:r>
        <w:rPr>
          <w:rFonts w:ascii="Arial" w:hAnsi="Arial" w:cs="Arial"/>
        </w:rPr>
        <w:t>Was enthält eine I</w:t>
      </w:r>
      <w:r w:rsidRPr="00016F58">
        <w:rPr>
          <w:rFonts w:ascii="Arial" w:hAnsi="Arial" w:cs="Arial"/>
        </w:rPr>
        <w:t>nstandhaltungs-Meldung?</w:t>
      </w:r>
    </w:p>
    <w:p w14:paraId="024ADDB8" w14:textId="77777777" w:rsidR="00762AD5" w:rsidRDefault="00762AD5" w:rsidP="00762AD5">
      <w:pPr>
        <w:pStyle w:val="Listenabsatz"/>
        <w:numPr>
          <w:ilvl w:val="0"/>
          <w:numId w:val="1"/>
        </w:numPr>
        <w:ind w:left="360"/>
        <w:rPr>
          <w:rFonts w:ascii="Arial" w:hAnsi="Arial" w:cs="Arial"/>
        </w:rPr>
      </w:pPr>
      <w:r w:rsidRPr="00016F58">
        <w:rPr>
          <w:rFonts w:ascii="Arial" w:hAnsi="Arial" w:cs="Arial"/>
        </w:rPr>
        <w:t>Woraus besteht der Instandhaltungsauftrag?</w:t>
      </w:r>
    </w:p>
    <w:p w14:paraId="0D289BFC" w14:textId="77777777" w:rsidR="00762AD5" w:rsidRPr="00016F58" w:rsidRDefault="00762AD5" w:rsidP="00762AD5">
      <w:pPr>
        <w:pStyle w:val="Listenabsatz"/>
        <w:numPr>
          <w:ilvl w:val="0"/>
          <w:numId w:val="1"/>
        </w:numPr>
        <w:ind w:left="360"/>
        <w:rPr>
          <w:rFonts w:ascii="Arial" w:hAnsi="Arial" w:cs="Arial"/>
        </w:rPr>
      </w:pPr>
      <w:r>
        <w:rPr>
          <w:rFonts w:ascii="Arial" w:hAnsi="Arial" w:cs="Arial"/>
        </w:rPr>
        <w:t>Was ist der Unterschied zwischen einer Any-DB und SAP HANA?</w:t>
      </w:r>
    </w:p>
    <w:p w14:paraId="69F4D89B" w14:textId="77777777" w:rsidR="00762AD5" w:rsidRPr="00A66BF6" w:rsidRDefault="00762AD5" w:rsidP="00762AD5">
      <w:pPr>
        <w:pStyle w:val="Listenabsatz"/>
        <w:numPr>
          <w:ilvl w:val="0"/>
          <w:numId w:val="1"/>
        </w:numPr>
        <w:ind w:left="360"/>
        <w:rPr>
          <w:rFonts w:ascii="Arial" w:hAnsi="Arial" w:cs="Arial"/>
          <w:lang w:val="en-US"/>
        </w:rPr>
      </w:pPr>
      <w:r w:rsidRPr="00A66BF6">
        <w:rPr>
          <w:rFonts w:ascii="Arial" w:hAnsi="Arial" w:cs="Arial"/>
          <w:lang w:val="en-US"/>
        </w:rPr>
        <w:t xml:space="preserve">Was enthält das Employee Central? </w:t>
      </w:r>
    </w:p>
    <w:p w14:paraId="71269CC5" w14:textId="77777777" w:rsidR="00762AD5" w:rsidRPr="00016F58" w:rsidRDefault="00762AD5" w:rsidP="00762AD5">
      <w:pPr>
        <w:pStyle w:val="Listenabsatz"/>
        <w:numPr>
          <w:ilvl w:val="0"/>
          <w:numId w:val="1"/>
        </w:numPr>
        <w:ind w:left="360"/>
        <w:rPr>
          <w:rFonts w:ascii="Arial" w:hAnsi="Arial" w:cs="Arial"/>
        </w:rPr>
      </w:pPr>
      <w:r>
        <w:rPr>
          <w:rFonts w:ascii="Arial" w:hAnsi="Arial" w:cs="Arial"/>
        </w:rPr>
        <w:t>Auf welche Empfängerobjekte</w:t>
      </w:r>
      <w:r w:rsidRPr="00016F58">
        <w:rPr>
          <w:rFonts w:ascii="Arial" w:hAnsi="Arial" w:cs="Arial"/>
        </w:rPr>
        <w:t xml:space="preserve"> kann die Abrechnung eines Projekts erfolgen?</w:t>
      </w:r>
    </w:p>
    <w:p w14:paraId="715926C0" w14:textId="77777777" w:rsidR="00762AD5" w:rsidRPr="00016F58" w:rsidRDefault="00762AD5" w:rsidP="00762AD5">
      <w:pPr>
        <w:pStyle w:val="Listenabsatz"/>
        <w:numPr>
          <w:ilvl w:val="0"/>
          <w:numId w:val="1"/>
        </w:numPr>
        <w:ind w:left="360"/>
        <w:rPr>
          <w:rFonts w:ascii="Arial" w:hAnsi="Arial" w:cs="Arial"/>
        </w:rPr>
      </w:pPr>
      <w:r w:rsidRPr="00016F58">
        <w:rPr>
          <w:rFonts w:ascii="Arial" w:hAnsi="Arial" w:cs="Arial"/>
        </w:rPr>
        <w:t xml:space="preserve">Wo </w:t>
      </w:r>
      <w:r>
        <w:rPr>
          <w:rFonts w:ascii="Arial" w:hAnsi="Arial" w:cs="Arial"/>
        </w:rPr>
        <w:t>können</w:t>
      </w:r>
      <w:r w:rsidRPr="00016F58">
        <w:rPr>
          <w:rFonts w:ascii="Arial" w:hAnsi="Arial" w:cs="Arial"/>
        </w:rPr>
        <w:t xml:space="preserve"> Materialentnahmen für den Instandhaltungsauftrag dokumentiert</w:t>
      </w:r>
      <w:r>
        <w:rPr>
          <w:rFonts w:ascii="Arial" w:hAnsi="Arial" w:cs="Arial"/>
        </w:rPr>
        <w:t xml:space="preserve"> werden</w:t>
      </w:r>
      <w:r w:rsidRPr="00016F58">
        <w:rPr>
          <w:rFonts w:ascii="Arial" w:hAnsi="Arial" w:cs="Arial"/>
        </w:rPr>
        <w:t xml:space="preserve">? </w:t>
      </w:r>
    </w:p>
    <w:p w14:paraId="04309741" w14:textId="77777777" w:rsidR="00762AD5" w:rsidRPr="00016F58" w:rsidRDefault="00762AD5" w:rsidP="00762AD5">
      <w:pPr>
        <w:pStyle w:val="Listenabsatz"/>
        <w:numPr>
          <w:ilvl w:val="0"/>
          <w:numId w:val="1"/>
        </w:numPr>
        <w:ind w:left="360"/>
        <w:rPr>
          <w:rFonts w:ascii="Arial" w:hAnsi="Arial" w:cs="Arial"/>
        </w:rPr>
      </w:pPr>
      <w:r>
        <w:rPr>
          <w:rFonts w:ascii="Arial" w:hAnsi="Arial" w:cs="Arial"/>
        </w:rPr>
        <w:t>In welchen Bereichen</w:t>
      </w:r>
      <w:r w:rsidRPr="00016F58">
        <w:rPr>
          <w:rFonts w:ascii="Arial" w:hAnsi="Arial" w:cs="Arial"/>
        </w:rPr>
        <w:t xml:space="preserve"> werden Konditionen genutzt?</w:t>
      </w:r>
    </w:p>
    <w:p w14:paraId="572743B2" w14:textId="77777777" w:rsidR="00762AD5" w:rsidRPr="00016F58" w:rsidRDefault="00762AD5" w:rsidP="00762AD5">
      <w:pPr>
        <w:pStyle w:val="Listenabsatz"/>
        <w:numPr>
          <w:ilvl w:val="0"/>
          <w:numId w:val="1"/>
        </w:numPr>
        <w:ind w:left="360"/>
        <w:rPr>
          <w:rFonts w:ascii="Arial" w:hAnsi="Arial" w:cs="Arial"/>
        </w:rPr>
      </w:pPr>
      <w:r w:rsidRPr="00016F58">
        <w:rPr>
          <w:rFonts w:ascii="Arial" w:hAnsi="Arial" w:cs="Arial"/>
        </w:rPr>
        <w:t xml:space="preserve">Wie </w:t>
      </w:r>
      <w:r>
        <w:rPr>
          <w:rFonts w:ascii="Arial" w:hAnsi="Arial" w:cs="Arial"/>
        </w:rPr>
        <w:t>sehen</w:t>
      </w:r>
      <w:r w:rsidRPr="00016F58">
        <w:rPr>
          <w:rFonts w:ascii="Arial" w:hAnsi="Arial" w:cs="Arial"/>
        </w:rPr>
        <w:t xml:space="preserve"> die Prozessschritte in einer </w:t>
      </w:r>
      <w:r>
        <w:rPr>
          <w:rFonts w:ascii="Arial" w:hAnsi="Arial" w:cs="Arial"/>
        </w:rPr>
        <w:t xml:space="preserve">planbaren </w:t>
      </w:r>
      <w:r w:rsidRPr="00016F58">
        <w:rPr>
          <w:rFonts w:ascii="Arial" w:hAnsi="Arial" w:cs="Arial"/>
        </w:rPr>
        <w:t>Instandhaltung</w:t>
      </w:r>
      <w:r>
        <w:rPr>
          <w:rFonts w:ascii="Arial" w:hAnsi="Arial" w:cs="Arial"/>
        </w:rPr>
        <w:t xml:space="preserve"> aus</w:t>
      </w:r>
      <w:r w:rsidRPr="00016F58">
        <w:rPr>
          <w:rFonts w:ascii="Arial" w:hAnsi="Arial" w:cs="Arial"/>
        </w:rPr>
        <w:t>?</w:t>
      </w:r>
    </w:p>
    <w:p w14:paraId="185CEE84" w14:textId="77777777" w:rsidR="00762AD5" w:rsidRPr="00016F58" w:rsidRDefault="00762AD5" w:rsidP="00762AD5">
      <w:pPr>
        <w:pStyle w:val="Listenabsatz"/>
        <w:numPr>
          <w:ilvl w:val="0"/>
          <w:numId w:val="1"/>
        </w:numPr>
        <w:ind w:left="360"/>
        <w:rPr>
          <w:rFonts w:ascii="Arial" w:hAnsi="Arial" w:cs="Arial"/>
        </w:rPr>
      </w:pPr>
      <w:r w:rsidRPr="00016F58">
        <w:rPr>
          <w:rFonts w:ascii="Arial" w:hAnsi="Arial" w:cs="Arial"/>
        </w:rPr>
        <w:t>Wie sieht die Verkaufsbelegstruktur aus?</w:t>
      </w:r>
    </w:p>
    <w:p w14:paraId="4036F22E" w14:textId="77777777" w:rsidR="00762AD5" w:rsidRPr="00016F58" w:rsidRDefault="00762AD5" w:rsidP="00762AD5">
      <w:pPr>
        <w:pStyle w:val="Listenabsatz"/>
        <w:numPr>
          <w:ilvl w:val="0"/>
          <w:numId w:val="1"/>
        </w:numPr>
        <w:ind w:left="360"/>
        <w:rPr>
          <w:rFonts w:ascii="Arial" w:hAnsi="Arial" w:cs="Arial"/>
        </w:rPr>
      </w:pPr>
      <w:r w:rsidRPr="00016F58">
        <w:rPr>
          <w:rFonts w:ascii="Arial" w:hAnsi="Arial" w:cs="Arial"/>
        </w:rPr>
        <w:t>Wie sieht die Fakturabelegstruktur aus?</w:t>
      </w:r>
    </w:p>
    <w:p w14:paraId="16F59958" w14:textId="77777777" w:rsidR="00762AD5" w:rsidRPr="00016F58" w:rsidRDefault="00762AD5" w:rsidP="00762AD5">
      <w:pPr>
        <w:pStyle w:val="Listenabsatz"/>
        <w:numPr>
          <w:ilvl w:val="0"/>
          <w:numId w:val="1"/>
        </w:numPr>
        <w:ind w:left="360"/>
        <w:rPr>
          <w:rFonts w:ascii="Arial" w:hAnsi="Arial" w:cs="Arial"/>
        </w:rPr>
      </w:pPr>
      <w:r>
        <w:rPr>
          <w:rFonts w:ascii="Arial" w:hAnsi="Arial" w:cs="Arial"/>
        </w:rPr>
        <w:t>Skizzieren</w:t>
      </w:r>
      <w:r w:rsidRPr="00016F5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Sie den </w:t>
      </w:r>
      <w:r w:rsidRPr="00016F58">
        <w:rPr>
          <w:rFonts w:ascii="Arial" w:hAnsi="Arial" w:cs="Arial"/>
        </w:rPr>
        <w:t>Versandprozess aus?</w:t>
      </w:r>
    </w:p>
    <w:p w14:paraId="67087525" w14:textId="77777777" w:rsidR="00762AD5" w:rsidRPr="00016F58" w:rsidRDefault="00762AD5" w:rsidP="00762AD5">
      <w:pPr>
        <w:pStyle w:val="Listenabsatz"/>
        <w:numPr>
          <w:ilvl w:val="0"/>
          <w:numId w:val="1"/>
        </w:numPr>
        <w:ind w:left="360"/>
        <w:rPr>
          <w:rFonts w:ascii="Arial" w:hAnsi="Arial" w:cs="Arial"/>
        </w:rPr>
      </w:pPr>
      <w:r w:rsidRPr="00016F58">
        <w:rPr>
          <w:rFonts w:ascii="Arial" w:hAnsi="Arial" w:cs="Arial"/>
        </w:rPr>
        <w:t>Wie lauten</w:t>
      </w:r>
      <w:r>
        <w:rPr>
          <w:rFonts w:ascii="Arial" w:hAnsi="Arial" w:cs="Arial"/>
        </w:rPr>
        <w:t xml:space="preserve"> die</w:t>
      </w:r>
      <w:r w:rsidRPr="00016F58">
        <w:rPr>
          <w:rFonts w:ascii="Arial" w:hAnsi="Arial" w:cs="Arial"/>
        </w:rPr>
        <w:t xml:space="preserve"> drei Arten der Infotyppflege?</w:t>
      </w:r>
    </w:p>
    <w:p w14:paraId="4A8304C7" w14:textId="77777777" w:rsidR="00762AD5" w:rsidRDefault="00762AD5" w:rsidP="00762AD5">
      <w:pPr>
        <w:pStyle w:val="Listenabsatz"/>
        <w:numPr>
          <w:ilvl w:val="0"/>
          <w:numId w:val="1"/>
        </w:numPr>
        <w:ind w:left="360"/>
        <w:rPr>
          <w:rFonts w:ascii="Arial" w:hAnsi="Arial" w:cs="Arial"/>
        </w:rPr>
      </w:pPr>
      <w:r w:rsidRPr="00016F58">
        <w:rPr>
          <w:rFonts w:ascii="Arial" w:hAnsi="Arial" w:cs="Arial"/>
        </w:rPr>
        <w:t xml:space="preserve">Wie lauten die </w:t>
      </w:r>
      <w:r>
        <w:rPr>
          <w:rFonts w:ascii="Arial" w:hAnsi="Arial" w:cs="Arial"/>
        </w:rPr>
        <w:t xml:space="preserve">typischen </w:t>
      </w:r>
      <w:r w:rsidRPr="00016F58">
        <w:rPr>
          <w:rFonts w:ascii="Arial" w:hAnsi="Arial" w:cs="Arial"/>
        </w:rPr>
        <w:t>Organisationsdaten im PP?</w:t>
      </w:r>
    </w:p>
    <w:p w14:paraId="1F5B1532" w14:textId="77777777" w:rsidR="00762AD5" w:rsidRPr="00016F58" w:rsidRDefault="00762AD5" w:rsidP="00762AD5">
      <w:pPr>
        <w:pStyle w:val="Listenabsatz"/>
        <w:numPr>
          <w:ilvl w:val="0"/>
          <w:numId w:val="1"/>
        </w:numPr>
        <w:ind w:left="360"/>
        <w:rPr>
          <w:rFonts w:ascii="Arial" w:hAnsi="Arial" w:cs="Arial"/>
        </w:rPr>
      </w:pPr>
      <w:r>
        <w:rPr>
          <w:rFonts w:ascii="Arial" w:hAnsi="Arial" w:cs="Arial"/>
        </w:rPr>
        <w:t>Welche neuen Anforderungen treffen auf die existierenden ERP-Prozesse in Unternehmen?</w:t>
      </w:r>
    </w:p>
    <w:p w14:paraId="0448DCE9" w14:textId="77777777" w:rsidR="00762AD5" w:rsidRPr="00016F58" w:rsidRDefault="00762AD5" w:rsidP="00762AD5">
      <w:pPr>
        <w:pStyle w:val="Listenabsatz"/>
        <w:numPr>
          <w:ilvl w:val="0"/>
          <w:numId w:val="1"/>
        </w:numPr>
        <w:ind w:left="360"/>
        <w:rPr>
          <w:rFonts w:ascii="Arial" w:hAnsi="Arial" w:cs="Arial"/>
        </w:rPr>
      </w:pPr>
      <w:r>
        <w:rPr>
          <w:rFonts w:ascii="Arial" w:hAnsi="Arial" w:cs="Arial"/>
        </w:rPr>
        <w:t xml:space="preserve">Nennen Sie </w:t>
      </w:r>
      <w:r w:rsidRPr="00016F58">
        <w:rPr>
          <w:rFonts w:ascii="Arial" w:hAnsi="Arial" w:cs="Arial"/>
        </w:rPr>
        <w:t>die fünf Vorteile des neuen Hauptbuchs (nGL)?</w:t>
      </w:r>
    </w:p>
    <w:p w14:paraId="7A4F7D87" w14:textId="77777777" w:rsidR="00762AD5" w:rsidRPr="00016F58" w:rsidRDefault="00762AD5" w:rsidP="00762AD5">
      <w:pPr>
        <w:pStyle w:val="Listenabsatz"/>
        <w:numPr>
          <w:ilvl w:val="0"/>
          <w:numId w:val="1"/>
        </w:numPr>
        <w:ind w:left="360"/>
        <w:rPr>
          <w:rFonts w:ascii="Arial" w:hAnsi="Arial" w:cs="Arial"/>
        </w:rPr>
      </w:pPr>
      <w:r>
        <w:rPr>
          <w:rFonts w:ascii="Arial" w:hAnsi="Arial" w:cs="Arial"/>
        </w:rPr>
        <w:t xml:space="preserve">Aus welchen </w:t>
      </w:r>
      <w:r w:rsidRPr="00016F58">
        <w:rPr>
          <w:rFonts w:ascii="Arial" w:hAnsi="Arial" w:cs="Arial"/>
        </w:rPr>
        <w:t>Bereiche</w:t>
      </w:r>
      <w:r>
        <w:rPr>
          <w:rFonts w:ascii="Arial" w:hAnsi="Arial" w:cs="Arial"/>
        </w:rPr>
        <w:t>n besteht das O</w:t>
      </w:r>
      <w:r w:rsidRPr="00016F58">
        <w:rPr>
          <w:rFonts w:ascii="Arial" w:hAnsi="Arial" w:cs="Arial"/>
        </w:rPr>
        <w:t>rganisationsmanagement (HXM-OM)?</w:t>
      </w:r>
    </w:p>
    <w:p w14:paraId="568FAEA9" w14:textId="77777777" w:rsidR="00762AD5" w:rsidRPr="00016F58" w:rsidRDefault="00762AD5" w:rsidP="00762AD5">
      <w:pPr>
        <w:pStyle w:val="Listenabsatz"/>
        <w:numPr>
          <w:ilvl w:val="0"/>
          <w:numId w:val="1"/>
        </w:numPr>
        <w:ind w:left="360"/>
        <w:rPr>
          <w:rFonts w:ascii="Arial" w:hAnsi="Arial" w:cs="Arial"/>
        </w:rPr>
      </w:pPr>
      <w:r w:rsidRPr="00016F58">
        <w:rPr>
          <w:rFonts w:ascii="Arial" w:hAnsi="Arial" w:cs="Arial"/>
        </w:rPr>
        <w:t>Wie</w:t>
      </w:r>
      <w:r>
        <w:rPr>
          <w:rFonts w:ascii="Arial" w:hAnsi="Arial" w:cs="Arial"/>
        </w:rPr>
        <w:t xml:space="preserve"> ist eine </w:t>
      </w:r>
      <w:r w:rsidRPr="00016F58">
        <w:rPr>
          <w:rFonts w:ascii="Arial" w:hAnsi="Arial" w:cs="Arial"/>
        </w:rPr>
        <w:t>Projekt</w:t>
      </w:r>
      <w:r>
        <w:rPr>
          <w:rFonts w:ascii="Arial" w:hAnsi="Arial" w:cs="Arial"/>
        </w:rPr>
        <w:t>bearbeitung</w:t>
      </w:r>
      <w:r w:rsidRPr="00016F58">
        <w:rPr>
          <w:rFonts w:ascii="Arial" w:hAnsi="Arial" w:cs="Arial"/>
        </w:rPr>
        <w:t xml:space="preserve"> mit dem Projektbuilder (CJ20N) </w:t>
      </w:r>
      <w:r>
        <w:rPr>
          <w:rFonts w:ascii="Arial" w:hAnsi="Arial" w:cs="Arial"/>
        </w:rPr>
        <w:t>möglich</w:t>
      </w:r>
      <w:r w:rsidRPr="00016F58">
        <w:rPr>
          <w:rFonts w:ascii="Arial" w:hAnsi="Arial" w:cs="Arial"/>
        </w:rPr>
        <w:t>?</w:t>
      </w:r>
    </w:p>
    <w:p w14:paraId="612C64BB" w14:textId="77777777" w:rsidR="00762AD5" w:rsidRDefault="00762AD5" w:rsidP="00762AD5">
      <w:pPr>
        <w:pStyle w:val="Listenabsatz"/>
        <w:numPr>
          <w:ilvl w:val="0"/>
          <w:numId w:val="1"/>
        </w:numPr>
        <w:ind w:left="360"/>
        <w:rPr>
          <w:rFonts w:ascii="Arial" w:hAnsi="Arial" w:cs="Arial"/>
        </w:rPr>
      </w:pPr>
      <w:r>
        <w:rPr>
          <w:rFonts w:ascii="Arial" w:hAnsi="Arial" w:cs="Arial"/>
        </w:rPr>
        <w:t>Mit welcher Methode</w:t>
      </w:r>
      <w:r w:rsidRPr="00016F5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kann man ein </w:t>
      </w:r>
      <w:r w:rsidRPr="00016F58">
        <w:rPr>
          <w:rFonts w:ascii="Arial" w:hAnsi="Arial" w:cs="Arial"/>
        </w:rPr>
        <w:t>Budget in Projekten</w:t>
      </w:r>
      <w:r>
        <w:rPr>
          <w:rFonts w:ascii="Arial" w:hAnsi="Arial" w:cs="Arial"/>
        </w:rPr>
        <w:t xml:space="preserve"> ermitteln</w:t>
      </w:r>
      <w:r w:rsidRPr="00016F58">
        <w:rPr>
          <w:rFonts w:ascii="Arial" w:hAnsi="Arial" w:cs="Arial"/>
        </w:rPr>
        <w:t>?</w:t>
      </w:r>
    </w:p>
    <w:p w14:paraId="7F2143E1" w14:textId="77777777" w:rsidR="00762AD5" w:rsidRPr="00016F58" w:rsidRDefault="00762AD5" w:rsidP="00762AD5">
      <w:pPr>
        <w:pStyle w:val="Listenabsatz"/>
        <w:numPr>
          <w:ilvl w:val="0"/>
          <w:numId w:val="1"/>
        </w:numPr>
        <w:ind w:left="360"/>
        <w:rPr>
          <w:rFonts w:ascii="Arial" w:hAnsi="Arial" w:cs="Arial"/>
        </w:rPr>
      </w:pPr>
      <w:r>
        <w:rPr>
          <w:rFonts w:ascii="Arial" w:hAnsi="Arial" w:cs="Arial"/>
        </w:rPr>
        <w:t>Was versteht man unter SAP Leonardo?</w:t>
      </w:r>
    </w:p>
    <w:p w14:paraId="3A3608CC" w14:textId="77777777" w:rsidR="00762AD5" w:rsidRPr="00ED1C25" w:rsidRDefault="00762AD5" w:rsidP="00762AD5">
      <w:pPr>
        <w:pStyle w:val="Listenabsatz"/>
        <w:numPr>
          <w:ilvl w:val="0"/>
          <w:numId w:val="1"/>
        </w:numPr>
        <w:ind w:left="360"/>
        <w:rPr>
          <w:rFonts w:ascii="Arial" w:hAnsi="Arial" w:cs="Arial"/>
        </w:rPr>
      </w:pPr>
      <w:r>
        <w:rPr>
          <w:rFonts w:ascii="Arial" w:hAnsi="Arial" w:cs="Arial"/>
        </w:rPr>
        <w:t>Auf welche drei Arten</w:t>
      </w:r>
      <w:r w:rsidRPr="00016F58">
        <w:rPr>
          <w:rFonts w:ascii="Arial" w:hAnsi="Arial" w:cs="Arial"/>
        </w:rPr>
        <w:t xml:space="preserve"> kann eine Einkaufsorganisation organisiert sein?</w:t>
      </w:r>
    </w:p>
    <w:p w14:paraId="45FC4FE7" w14:textId="77777777" w:rsidR="00762AD5" w:rsidRPr="00016F58" w:rsidRDefault="00762AD5" w:rsidP="00762AD5">
      <w:pPr>
        <w:pStyle w:val="Listenabsatz"/>
        <w:numPr>
          <w:ilvl w:val="0"/>
          <w:numId w:val="1"/>
        </w:numPr>
        <w:ind w:left="360"/>
        <w:rPr>
          <w:rFonts w:ascii="Arial" w:hAnsi="Arial" w:cs="Arial"/>
        </w:rPr>
      </w:pPr>
      <w:r>
        <w:rPr>
          <w:rFonts w:ascii="Arial" w:hAnsi="Arial" w:cs="Arial"/>
        </w:rPr>
        <w:t>Skizzieren Sie die</w:t>
      </w:r>
      <w:r w:rsidRPr="00016F58">
        <w:rPr>
          <w:rFonts w:ascii="Arial" w:hAnsi="Arial" w:cs="Arial"/>
        </w:rPr>
        <w:t xml:space="preserve"> Struktur eines Fertigungsauftrags?</w:t>
      </w:r>
    </w:p>
    <w:p w14:paraId="7B9229EE" w14:textId="77777777" w:rsidR="00762AD5" w:rsidRPr="00016F58" w:rsidRDefault="00762AD5" w:rsidP="00762AD5">
      <w:pPr>
        <w:pStyle w:val="Listenabsatz"/>
        <w:numPr>
          <w:ilvl w:val="0"/>
          <w:numId w:val="1"/>
        </w:numPr>
        <w:ind w:left="360"/>
        <w:rPr>
          <w:rFonts w:ascii="Arial" w:hAnsi="Arial" w:cs="Arial"/>
        </w:rPr>
      </w:pPr>
      <w:r>
        <w:rPr>
          <w:rFonts w:ascii="Arial" w:hAnsi="Arial" w:cs="Arial"/>
        </w:rPr>
        <w:t>Welche</w:t>
      </w:r>
      <w:r w:rsidRPr="00016F58">
        <w:rPr>
          <w:rFonts w:ascii="Arial" w:hAnsi="Arial" w:cs="Arial"/>
        </w:rPr>
        <w:t xml:space="preserve"> Reihenfolge </w:t>
      </w:r>
      <w:r>
        <w:rPr>
          <w:rFonts w:ascii="Arial" w:hAnsi="Arial" w:cs="Arial"/>
        </w:rPr>
        <w:t xml:space="preserve">ist </w:t>
      </w:r>
      <w:r w:rsidRPr="00016F58">
        <w:rPr>
          <w:rFonts w:ascii="Arial" w:hAnsi="Arial" w:cs="Arial"/>
        </w:rPr>
        <w:t>beim Einkaufsprozess</w:t>
      </w:r>
      <w:r>
        <w:rPr>
          <w:rFonts w:ascii="Arial" w:hAnsi="Arial" w:cs="Arial"/>
        </w:rPr>
        <w:t xml:space="preserve"> üblich</w:t>
      </w:r>
      <w:r w:rsidRPr="00016F58">
        <w:rPr>
          <w:rFonts w:ascii="Arial" w:hAnsi="Arial" w:cs="Arial"/>
        </w:rPr>
        <w:t>?</w:t>
      </w:r>
    </w:p>
    <w:p w14:paraId="315F8792" w14:textId="77777777" w:rsidR="00762AD5" w:rsidRPr="00016F58" w:rsidRDefault="00762AD5" w:rsidP="00762AD5">
      <w:pPr>
        <w:pStyle w:val="Listenabsatz"/>
        <w:numPr>
          <w:ilvl w:val="0"/>
          <w:numId w:val="1"/>
        </w:numPr>
        <w:ind w:left="360"/>
        <w:rPr>
          <w:rFonts w:ascii="Arial" w:hAnsi="Arial" w:cs="Arial"/>
        </w:rPr>
      </w:pPr>
      <w:r w:rsidRPr="00016F58">
        <w:rPr>
          <w:rFonts w:ascii="Arial" w:hAnsi="Arial" w:cs="Arial"/>
        </w:rPr>
        <w:t xml:space="preserve">Wie </w:t>
      </w:r>
      <w:r>
        <w:rPr>
          <w:rFonts w:ascii="Arial" w:hAnsi="Arial" w:cs="Arial"/>
        </w:rPr>
        <w:t>gestaltet sich der</w:t>
      </w:r>
      <w:r w:rsidRPr="00016F58">
        <w:rPr>
          <w:rFonts w:ascii="Arial" w:hAnsi="Arial" w:cs="Arial"/>
        </w:rPr>
        <w:t xml:space="preserve"> Prozess von der Vakanz zur Einstellung?</w:t>
      </w:r>
    </w:p>
    <w:p w14:paraId="38E0CC79" w14:textId="77777777" w:rsidR="00762AD5" w:rsidRPr="00016F58" w:rsidRDefault="00762AD5" w:rsidP="00762AD5">
      <w:pPr>
        <w:pStyle w:val="Listenabsatz"/>
        <w:numPr>
          <w:ilvl w:val="0"/>
          <w:numId w:val="1"/>
        </w:numPr>
        <w:ind w:left="360"/>
        <w:rPr>
          <w:rFonts w:ascii="Arial" w:hAnsi="Arial" w:cs="Arial"/>
        </w:rPr>
      </w:pPr>
      <w:r>
        <w:rPr>
          <w:rFonts w:ascii="Arial" w:hAnsi="Arial" w:cs="Arial"/>
        </w:rPr>
        <w:t>Was enthält ein</w:t>
      </w:r>
      <w:r w:rsidRPr="00016F58">
        <w:rPr>
          <w:rFonts w:ascii="Arial" w:hAnsi="Arial" w:cs="Arial"/>
        </w:rPr>
        <w:t xml:space="preserve"> Auslieferungsbeleg?</w:t>
      </w:r>
    </w:p>
    <w:p w14:paraId="23110F08" w14:textId="77777777" w:rsidR="00762AD5" w:rsidRPr="00016F58" w:rsidRDefault="00762AD5" w:rsidP="00762AD5">
      <w:pPr>
        <w:pStyle w:val="Listenabsatz"/>
        <w:numPr>
          <w:ilvl w:val="0"/>
          <w:numId w:val="1"/>
        </w:numPr>
        <w:ind w:left="360"/>
        <w:rPr>
          <w:rFonts w:ascii="Arial" w:hAnsi="Arial" w:cs="Arial"/>
        </w:rPr>
      </w:pPr>
      <w:r w:rsidRPr="00016F58">
        <w:rPr>
          <w:rFonts w:ascii="Arial" w:hAnsi="Arial" w:cs="Arial"/>
        </w:rPr>
        <w:t>Welches sind wichtige Aspekte des HXM-Organisationsmanagements?</w:t>
      </w:r>
    </w:p>
    <w:p w14:paraId="607A6DE9" w14:textId="77777777" w:rsidR="00762AD5" w:rsidRPr="00016F58" w:rsidRDefault="00762AD5" w:rsidP="00762AD5">
      <w:pPr>
        <w:pStyle w:val="Listenabsatz"/>
        <w:numPr>
          <w:ilvl w:val="0"/>
          <w:numId w:val="1"/>
        </w:numPr>
        <w:ind w:left="360"/>
        <w:rPr>
          <w:rFonts w:ascii="Arial" w:hAnsi="Arial" w:cs="Arial"/>
        </w:rPr>
      </w:pPr>
      <w:r>
        <w:rPr>
          <w:rFonts w:ascii="Arial" w:hAnsi="Arial" w:cs="Arial"/>
        </w:rPr>
        <w:t xml:space="preserve">Nennen Sie </w:t>
      </w:r>
      <w:r w:rsidRPr="00016F58">
        <w:rPr>
          <w:rFonts w:ascii="Arial" w:hAnsi="Arial" w:cs="Arial"/>
        </w:rPr>
        <w:t xml:space="preserve">die Bestandsarten? </w:t>
      </w:r>
    </w:p>
    <w:p w14:paraId="53D772D6" w14:textId="77777777" w:rsidR="00762AD5" w:rsidRPr="00016F58" w:rsidRDefault="00762AD5" w:rsidP="00762AD5">
      <w:pPr>
        <w:pStyle w:val="Listenabsatz"/>
        <w:numPr>
          <w:ilvl w:val="0"/>
          <w:numId w:val="1"/>
        </w:numPr>
        <w:ind w:left="360"/>
        <w:rPr>
          <w:rFonts w:ascii="Arial" w:hAnsi="Arial" w:cs="Arial"/>
        </w:rPr>
      </w:pPr>
      <w:r>
        <w:rPr>
          <w:rFonts w:ascii="Arial" w:hAnsi="Arial" w:cs="Arial"/>
        </w:rPr>
        <w:t>Welche</w:t>
      </w:r>
      <w:r w:rsidRPr="00016F58">
        <w:rPr>
          <w:rFonts w:ascii="Arial" w:hAnsi="Arial" w:cs="Arial"/>
        </w:rPr>
        <w:t xml:space="preserve"> Bewegungsarten</w:t>
      </w:r>
      <w:r>
        <w:rPr>
          <w:rFonts w:ascii="Arial" w:hAnsi="Arial" w:cs="Arial"/>
        </w:rPr>
        <w:t xml:space="preserve"> sind Ihnen bekannt</w:t>
      </w:r>
      <w:r w:rsidRPr="00016F58">
        <w:rPr>
          <w:rFonts w:ascii="Arial" w:hAnsi="Arial" w:cs="Arial"/>
        </w:rPr>
        <w:t xml:space="preserve">? </w:t>
      </w:r>
    </w:p>
    <w:p w14:paraId="20AD2980" w14:textId="77777777" w:rsidR="00762AD5" w:rsidRPr="006C7E3D" w:rsidRDefault="00762AD5" w:rsidP="00762AD5">
      <w:pPr>
        <w:rPr>
          <w:rFonts w:ascii="Arial" w:hAnsi="Arial" w:cs="Arial"/>
        </w:rPr>
      </w:pPr>
    </w:p>
    <w:sectPr w:rsidR="00762AD5" w:rsidRPr="006C7E3D" w:rsidSect="006C7E3D">
      <w:pgSz w:w="11900" w:h="16840"/>
      <w:pgMar w:top="7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0A7C63"/>
    <w:multiLevelType w:val="hybridMultilevel"/>
    <w:tmpl w:val="537631A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42B7921"/>
    <w:multiLevelType w:val="hybridMultilevel"/>
    <w:tmpl w:val="6818BD48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44112835">
    <w:abstractNumId w:val="0"/>
  </w:num>
  <w:num w:numId="2" w16cid:durableId="20926529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3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5E9D"/>
    <w:rsid w:val="0023750E"/>
    <w:rsid w:val="002F3D38"/>
    <w:rsid w:val="005F5E9D"/>
    <w:rsid w:val="006C7E3D"/>
    <w:rsid w:val="00762AD5"/>
    <w:rsid w:val="00866387"/>
    <w:rsid w:val="008E31D9"/>
    <w:rsid w:val="00F64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DC665ED"/>
  <w14:defaultImageDpi w14:val="32767"/>
  <w15:chartTrackingRefBased/>
  <w15:docId w15:val="{9491ED71-D9F0-8841-BCC5-9C117FB2A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5F5E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433</Words>
  <Characters>2728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Ernst Schulten</dc:creator>
  <cp:keywords/>
  <dc:description/>
  <cp:lastModifiedBy>Ernst Schulten</cp:lastModifiedBy>
  <cp:revision>2</cp:revision>
  <dcterms:created xsi:type="dcterms:W3CDTF">2022-06-03T05:42:00Z</dcterms:created>
  <dcterms:modified xsi:type="dcterms:W3CDTF">2023-04-27T06:13:00Z</dcterms:modified>
</cp:coreProperties>
</file>